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A" w:rsidRPr="00607C35" w:rsidRDefault="00DD6CFA" w:rsidP="00DD6CF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theme="minorHAnsi"/>
          <w:b/>
          <w:bCs/>
          <w:kern w:val="36"/>
          <w:sz w:val="22"/>
          <w:u w:val="single"/>
        </w:rPr>
      </w:pPr>
      <w:r w:rsidRPr="00607C35">
        <w:rPr>
          <w:rFonts w:ascii="Verdana" w:eastAsia="Times New Roman" w:hAnsi="Verdana" w:cstheme="minorHAnsi"/>
          <w:b/>
          <w:bCs/>
          <w:kern w:val="36"/>
          <w:sz w:val="22"/>
          <w:u w:val="single"/>
        </w:rPr>
        <w:t>Klauzule dotyczące spełniania obowiązku informacyjnego z art. 13 RODO</w:t>
      </w:r>
    </w:p>
    <w:p w:rsidR="00DD6CFA" w:rsidRPr="00607C35" w:rsidRDefault="00DD6CFA" w:rsidP="00965F90">
      <w:pPr>
        <w:spacing w:line="240" w:lineRule="auto"/>
        <w:jc w:val="center"/>
        <w:rPr>
          <w:rFonts w:ascii="Verdana" w:eastAsia="Times New Roman" w:hAnsi="Verdana" w:cstheme="minorHAnsi"/>
          <w:b/>
          <w:sz w:val="22"/>
        </w:rPr>
      </w:pPr>
    </w:p>
    <w:p w:rsidR="00965F90" w:rsidRPr="00607C35" w:rsidRDefault="00965F90" w:rsidP="00965F90">
      <w:pPr>
        <w:spacing w:line="240" w:lineRule="auto"/>
        <w:jc w:val="center"/>
        <w:rPr>
          <w:rFonts w:ascii="Verdana" w:eastAsia="Times New Roman" w:hAnsi="Verdana" w:cstheme="minorHAnsi"/>
          <w:b/>
          <w:sz w:val="22"/>
        </w:rPr>
      </w:pPr>
      <w:r w:rsidRPr="00607C35">
        <w:rPr>
          <w:rFonts w:ascii="Verdana" w:eastAsia="Times New Roman" w:hAnsi="Verdana" w:cstheme="minorHAnsi"/>
          <w:b/>
          <w:sz w:val="22"/>
        </w:rPr>
        <w:t>KLAUZULA INFORMACYJNA</w:t>
      </w:r>
    </w:p>
    <w:p w:rsidR="00965F90" w:rsidRPr="00607C35" w:rsidRDefault="00965F90" w:rsidP="00965F90">
      <w:p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7C35">
        <w:rPr>
          <w:rFonts w:ascii="Verdana" w:eastAsia="Times New Roman" w:hAnsi="Verdana" w:cstheme="minorHAnsi"/>
          <w:sz w:val="22"/>
        </w:rPr>
        <w:t>publ</w:t>
      </w:r>
      <w:proofErr w:type="spellEnd"/>
      <w:r w:rsidRPr="00607C35">
        <w:rPr>
          <w:rFonts w:ascii="Verdana" w:eastAsia="Times New Roman" w:hAnsi="Verdana" w:cstheme="minorHAnsi"/>
          <w:sz w:val="22"/>
        </w:rPr>
        <w:t xml:space="preserve">. Dz. Urz. UE L Nr 119, s. 1 informujemy, iż: </w:t>
      </w:r>
    </w:p>
    <w:p w:rsidR="00650193" w:rsidRPr="00607C35" w:rsidRDefault="00650193" w:rsidP="00D30D1C">
      <w:pPr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22"/>
        </w:rPr>
      </w:pPr>
      <w:r w:rsidRPr="00607C35">
        <w:rPr>
          <w:rFonts w:ascii="Verdana" w:hAnsi="Verdana" w:cstheme="minorHAnsi"/>
          <w:sz w:val="22"/>
        </w:rPr>
        <w:t xml:space="preserve">Administratorem Pani/Pana danych osobowych jest </w:t>
      </w:r>
      <w:r w:rsidR="00D30D1C" w:rsidRPr="00607C35">
        <w:rPr>
          <w:rFonts w:ascii="Verdana" w:hAnsi="Verdana" w:cstheme="minorHAnsi"/>
          <w:sz w:val="22"/>
        </w:rPr>
        <w:t xml:space="preserve">Gminna Biblioteka Publiczna w Dębem Wielkim </w:t>
      </w:r>
      <w:r w:rsidRPr="00607C35">
        <w:rPr>
          <w:rFonts w:ascii="Verdana" w:hAnsi="Verdana" w:cstheme="minorHAnsi"/>
          <w:sz w:val="22"/>
        </w:rPr>
        <w:t>(</w:t>
      </w:r>
      <w:r w:rsidR="00851D67" w:rsidRPr="00607C35">
        <w:rPr>
          <w:rFonts w:ascii="Verdana" w:hAnsi="Verdana" w:cstheme="minorHAnsi"/>
          <w:sz w:val="22"/>
        </w:rPr>
        <w:t>ul. Strażacka 1</w:t>
      </w:r>
      <w:r w:rsidR="00322B1A" w:rsidRPr="00607C35">
        <w:rPr>
          <w:rFonts w:ascii="Verdana" w:hAnsi="Verdana" w:cstheme="minorHAnsi"/>
          <w:sz w:val="22"/>
        </w:rPr>
        <w:t>, 05-311 Dębe</w:t>
      </w:r>
      <w:bookmarkStart w:id="0" w:name="_GoBack"/>
      <w:bookmarkEnd w:id="0"/>
      <w:r w:rsidR="00322B1A" w:rsidRPr="00607C35">
        <w:rPr>
          <w:rFonts w:ascii="Verdana" w:hAnsi="Verdana" w:cstheme="minorHAnsi"/>
          <w:sz w:val="22"/>
        </w:rPr>
        <w:t xml:space="preserve"> Wielkie</w:t>
      </w:r>
      <w:r w:rsidRPr="00607C35">
        <w:rPr>
          <w:rFonts w:ascii="Verdana" w:hAnsi="Verdana" w:cstheme="minorHAnsi"/>
          <w:sz w:val="22"/>
        </w:rPr>
        <w:t xml:space="preserve">, telefon kontaktowy: </w:t>
      </w:r>
      <w:r w:rsidR="00966C50" w:rsidRPr="00607C35">
        <w:rPr>
          <w:rFonts w:ascii="Verdana" w:hAnsi="Verdana" w:cstheme="minorHAnsi"/>
          <w:sz w:val="22"/>
        </w:rPr>
        <w:t>(25) 752 48 16</w:t>
      </w:r>
      <w:r w:rsidR="00D30D1C" w:rsidRPr="00607C35">
        <w:rPr>
          <w:rFonts w:ascii="Verdana" w:hAnsi="Verdana" w:cstheme="minorHAnsi"/>
          <w:sz w:val="22"/>
        </w:rPr>
        <w:t>)</w:t>
      </w:r>
      <w:r w:rsidRPr="00607C35">
        <w:rPr>
          <w:rFonts w:ascii="Verdana" w:hAnsi="Verdana" w:cstheme="minorHAnsi"/>
          <w:sz w:val="22"/>
        </w:rPr>
        <w:t>.</w:t>
      </w:r>
    </w:p>
    <w:p w:rsidR="00F6202E" w:rsidRPr="00607C35" w:rsidRDefault="001A1001" w:rsidP="00F6202E">
      <w:pPr>
        <w:numPr>
          <w:ilvl w:val="0"/>
          <w:numId w:val="3"/>
        </w:num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 xml:space="preserve">W sprawach z zakresu ochrony danych osobowych mogą Państwo kontaktować się z Inspektorem Ochrony Danych </w:t>
      </w:r>
      <w:r w:rsidR="00F6202E" w:rsidRPr="00607C35">
        <w:rPr>
          <w:rFonts w:ascii="Verdana" w:hAnsi="Verdana" w:cstheme="minorHAnsi"/>
          <w:sz w:val="22"/>
        </w:rPr>
        <w:t>p.</w:t>
      </w:r>
      <w:r w:rsidR="00D879C2" w:rsidRPr="00607C35">
        <w:rPr>
          <w:rFonts w:ascii="Verdana" w:eastAsia="Times New Roman" w:hAnsi="Verdana" w:cstheme="minorHAnsi"/>
          <w:b/>
          <w:bCs/>
          <w:sz w:val="22"/>
        </w:rPr>
        <w:t xml:space="preserve"> </w:t>
      </w:r>
      <w:r w:rsidR="00D879C2" w:rsidRPr="00607C35">
        <w:rPr>
          <w:rFonts w:ascii="Verdana" w:eastAsia="Times New Roman" w:hAnsi="Verdana" w:cstheme="minorHAnsi"/>
          <w:bCs/>
          <w:sz w:val="22"/>
        </w:rPr>
        <w:t>Pawłem  Kamolą</w:t>
      </w:r>
      <w:r w:rsidR="00F6202E" w:rsidRPr="00607C35">
        <w:rPr>
          <w:rFonts w:ascii="Verdana" w:hAnsi="Verdana" w:cstheme="minorHAnsi"/>
          <w:sz w:val="22"/>
        </w:rPr>
        <w:t>, </w:t>
      </w:r>
      <w:r w:rsidR="00F6202E" w:rsidRPr="00607C35">
        <w:rPr>
          <w:rFonts w:ascii="Verdana" w:eastAsia="Times New Roman" w:hAnsi="Verdana" w:cstheme="minorHAnsi"/>
          <w:sz w:val="22"/>
        </w:rPr>
        <w:t xml:space="preserve"> </w:t>
      </w:r>
      <w:r w:rsidRPr="00607C35">
        <w:rPr>
          <w:rFonts w:ascii="Verdana" w:eastAsia="Times New Roman" w:hAnsi="Verdana" w:cstheme="minorHAnsi"/>
          <w:sz w:val="22"/>
        </w:rPr>
        <w:t xml:space="preserve">pod adresem e-mail: </w:t>
      </w:r>
      <w:hyperlink r:id="rId5" w:tgtFrame="_blank" w:history="1">
        <w:r w:rsidR="00D879C2" w:rsidRPr="00607C35">
          <w:rPr>
            <w:rFonts w:ascii="Verdana" w:eastAsia="Times New Roman" w:hAnsi="Verdana" w:cstheme="minorHAnsi"/>
            <w:sz w:val="22"/>
            <w:u w:val="single"/>
          </w:rPr>
          <w:t>inspektor@cbi24.pl</w:t>
        </w:r>
      </w:hyperlink>
    </w:p>
    <w:p w:rsidR="00965F90" w:rsidRPr="00607C35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>Dane osobowe będą przetwarzane w celu</w:t>
      </w:r>
      <w:r w:rsidR="001A1001" w:rsidRPr="00607C35">
        <w:rPr>
          <w:rFonts w:ascii="Verdana" w:hAnsi="Verdana" w:cstheme="minorHAnsi"/>
          <w:sz w:val="22"/>
        </w:rPr>
        <w:t xml:space="preserve"> realizacji obowiązków prawnych ciążących na Administratorze.</w:t>
      </w:r>
    </w:p>
    <w:p w:rsidR="00965F90" w:rsidRPr="00607C35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607C35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 xml:space="preserve">Podstawą prawną przetwarzania danych jest art. 6 ust. 1 lit. c) ww. Rozporządzenia. </w:t>
      </w:r>
    </w:p>
    <w:p w:rsidR="00FF2FFB" w:rsidRPr="00607C35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>Odbiorc</w:t>
      </w:r>
      <w:r w:rsidR="00BB5128" w:rsidRPr="00607C35">
        <w:rPr>
          <w:rFonts w:ascii="Verdana" w:eastAsia="Times New Roman" w:hAnsi="Verdana" w:cstheme="minorHAnsi"/>
          <w:sz w:val="22"/>
        </w:rPr>
        <w:t>ami</w:t>
      </w:r>
      <w:r w:rsidRPr="00607C35">
        <w:rPr>
          <w:rFonts w:ascii="Verdana" w:eastAsia="Times New Roman" w:hAnsi="Verdana" w:cstheme="minorHAnsi"/>
          <w:sz w:val="22"/>
        </w:rPr>
        <w:t xml:space="preserve"> Pani/Pana danych będą podmioty</w:t>
      </w:r>
      <w:r w:rsidR="00704CCB" w:rsidRPr="00607C35">
        <w:rPr>
          <w:rFonts w:ascii="Verdana" w:eastAsia="Times New Roman" w:hAnsi="Verdana" w:cstheme="minorHAnsi"/>
          <w:sz w:val="22"/>
        </w:rPr>
        <w:t>,</w:t>
      </w:r>
      <w:r w:rsidRPr="00607C35">
        <w:rPr>
          <w:rFonts w:ascii="Verdana" w:eastAsia="Times New Roman" w:hAnsi="Verdana" w:cstheme="minorHAnsi"/>
          <w:sz w:val="22"/>
        </w:rPr>
        <w:t xml:space="preserve"> </w:t>
      </w:r>
      <w:r w:rsidR="00704CCB" w:rsidRPr="00607C35">
        <w:rPr>
          <w:rFonts w:ascii="Verdana" w:eastAsia="Times New Roman" w:hAnsi="Verdana" w:cstheme="minorHAnsi"/>
          <w:sz w:val="22"/>
        </w:rPr>
        <w:t xml:space="preserve">które na podstawie zawartych umów przetwarzają dane osobowe w imieniu Administratora. </w:t>
      </w:r>
    </w:p>
    <w:p w:rsidR="00965F90" w:rsidRPr="00607C35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>Osoba, której dane dotyczą ma prawo do:</w:t>
      </w:r>
    </w:p>
    <w:p w:rsidR="001A1001" w:rsidRPr="00607C35" w:rsidRDefault="00965F90" w:rsidP="001A1001">
      <w:p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 xml:space="preserve"> </w:t>
      </w:r>
      <w:r w:rsidR="001A1001" w:rsidRPr="00607C35">
        <w:rPr>
          <w:rFonts w:ascii="Verdana" w:eastAsia="Times New Roman" w:hAnsi="Verdana" w:cstheme="minorHAnsi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607C35" w:rsidRDefault="00965F90" w:rsidP="001A1001">
      <w:p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 xml:space="preserve">- </w:t>
      </w:r>
      <w:bookmarkStart w:id="1" w:name="_Hlk515218261"/>
      <w:r w:rsidRPr="00607C35">
        <w:rPr>
          <w:rFonts w:ascii="Verdana" w:eastAsia="Times New Roman" w:hAnsi="Verdana" w:cstheme="minorHAnsi"/>
          <w:sz w:val="22"/>
        </w:rPr>
        <w:t>wniesienia skargi do organu nadzorczego</w:t>
      </w:r>
      <w:r w:rsidR="001A1001" w:rsidRPr="00607C35">
        <w:rPr>
          <w:rFonts w:ascii="Verdana" w:eastAsia="Times New Roman" w:hAnsi="Verdana" w:cstheme="minorHAnsi"/>
          <w:sz w:val="22"/>
        </w:rPr>
        <w:t xml:space="preserve"> </w:t>
      </w:r>
      <w:r w:rsidR="001A1001" w:rsidRPr="00607C35">
        <w:rPr>
          <w:rFonts w:ascii="Verdana" w:hAnsi="Verdana" w:cstheme="minorHAnsi"/>
          <w:sz w:val="22"/>
        </w:rPr>
        <w:t>w przypadku gdy przetwarzanie danych odbywa się</w:t>
      </w:r>
      <w:r w:rsidR="001A1001" w:rsidRPr="00607C35">
        <w:rPr>
          <w:rFonts w:ascii="Verdana" w:hAnsi="Verdana" w:cstheme="minorHAnsi"/>
          <w:sz w:val="22"/>
        </w:rPr>
        <w:br/>
        <w:t xml:space="preserve"> z naruszeniem przepisów powyższego rozporządzenia</w:t>
      </w:r>
      <w:r w:rsidR="001A1001" w:rsidRPr="00607C35">
        <w:rPr>
          <w:rFonts w:ascii="Verdana" w:eastAsia="Times New Roman" w:hAnsi="Verdana" w:cstheme="minorHAnsi"/>
          <w:sz w:val="22"/>
        </w:rPr>
        <w:t xml:space="preserve"> tj. Prezesa </w:t>
      </w:r>
      <w:r w:rsidR="00BA3D7A" w:rsidRPr="00607C35">
        <w:rPr>
          <w:rFonts w:ascii="Verdana" w:eastAsia="Times New Roman" w:hAnsi="Verdana" w:cstheme="minorHAnsi"/>
          <w:sz w:val="22"/>
        </w:rPr>
        <w:t xml:space="preserve">Urzędu </w:t>
      </w:r>
      <w:r w:rsidR="001A1001" w:rsidRPr="00607C35">
        <w:rPr>
          <w:rFonts w:ascii="Verdana" w:eastAsia="Times New Roman" w:hAnsi="Verdana" w:cstheme="minorHAnsi"/>
          <w:sz w:val="22"/>
        </w:rPr>
        <w:t xml:space="preserve">Ochrony Danych Osobowych, </w:t>
      </w:r>
      <w:r w:rsidR="001A1001" w:rsidRPr="00607C35">
        <w:rPr>
          <w:rFonts w:ascii="Verdana" w:eastAsia="Times New Roman" w:hAnsi="Verdana" w:cstheme="minorHAnsi"/>
          <w:sz w:val="22"/>
        </w:rPr>
        <w:br/>
        <w:t>ul. Stawki 2, 00-193 Warszawa</w:t>
      </w:r>
      <w:bookmarkEnd w:id="1"/>
      <w:r w:rsidR="000A5F98" w:rsidRPr="00607C35">
        <w:rPr>
          <w:rFonts w:ascii="Verdana" w:eastAsia="Times New Roman" w:hAnsi="Verdana" w:cstheme="minorHAnsi"/>
          <w:sz w:val="22"/>
        </w:rPr>
        <w:t>.</w:t>
      </w:r>
    </w:p>
    <w:p w:rsidR="00EE1184" w:rsidRPr="00607C35" w:rsidRDefault="00965F90" w:rsidP="00607C35">
      <w:pPr>
        <w:spacing w:line="240" w:lineRule="auto"/>
        <w:jc w:val="both"/>
        <w:rPr>
          <w:rFonts w:ascii="Verdana" w:eastAsia="Times New Roman" w:hAnsi="Verdana" w:cstheme="minorHAnsi"/>
          <w:sz w:val="22"/>
        </w:rPr>
      </w:pPr>
      <w:r w:rsidRPr="00607C35">
        <w:rPr>
          <w:rFonts w:ascii="Verdana" w:eastAsia="Times New Roman" w:hAnsi="Verdana" w:cstheme="minorHAnsi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EE1184" w:rsidRPr="00607C35" w:rsidSect="00507F4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20CE"/>
    <w:rsid w:val="00246CD0"/>
    <w:rsid w:val="00250168"/>
    <w:rsid w:val="00262BA8"/>
    <w:rsid w:val="00271A5B"/>
    <w:rsid w:val="002875DD"/>
    <w:rsid w:val="002C0108"/>
    <w:rsid w:val="0030303B"/>
    <w:rsid w:val="00322B1A"/>
    <w:rsid w:val="00325707"/>
    <w:rsid w:val="00340C15"/>
    <w:rsid w:val="003A4A83"/>
    <w:rsid w:val="003B19D4"/>
    <w:rsid w:val="003F1C2F"/>
    <w:rsid w:val="0049674B"/>
    <w:rsid w:val="004A176F"/>
    <w:rsid w:val="004C5A51"/>
    <w:rsid w:val="00507F45"/>
    <w:rsid w:val="0052149E"/>
    <w:rsid w:val="00530559"/>
    <w:rsid w:val="00543ED1"/>
    <w:rsid w:val="00546E9F"/>
    <w:rsid w:val="00552D48"/>
    <w:rsid w:val="0056282E"/>
    <w:rsid w:val="0056490A"/>
    <w:rsid w:val="005C6940"/>
    <w:rsid w:val="005E0D5D"/>
    <w:rsid w:val="00600DA7"/>
    <w:rsid w:val="00607C35"/>
    <w:rsid w:val="00650193"/>
    <w:rsid w:val="006A1949"/>
    <w:rsid w:val="006A2394"/>
    <w:rsid w:val="006A5B1F"/>
    <w:rsid w:val="006B2F40"/>
    <w:rsid w:val="006E7DFE"/>
    <w:rsid w:val="00704CCB"/>
    <w:rsid w:val="007137D0"/>
    <w:rsid w:val="00740452"/>
    <w:rsid w:val="00771900"/>
    <w:rsid w:val="00776E3E"/>
    <w:rsid w:val="007D5CB2"/>
    <w:rsid w:val="007F1817"/>
    <w:rsid w:val="00851D67"/>
    <w:rsid w:val="00853801"/>
    <w:rsid w:val="008C49F5"/>
    <w:rsid w:val="00955FC7"/>
    <w:rsid w:val="00965F90"/>
    <w:rsid w:val="00966C50"/>
    <w:rsid w:val="00991449"/>
    <w:rsid w:val="0099243C"/>
    <w:rsid w:val="009A7D42"/>
    <w:rsid w:val="009B3050"/>
    <w:rsid w:val="009C6F61"/>
    <w:rsid w:val="009F5E33"/>
    <w:rsid w:val="00A82B50"/>
    <w:rsid w:val="00AC61AF"/>
    <w:rsid w:val="00AD3F30"/>
    <w:rsid w:val="00B17204"/>
    <w:rsid w:val="00B32283"/>
    <w:rsid w:val="00B926A8"/>
    <w:rsid w:val="00BA3D7A"/>
    <w:rsid w:val="00BB5128"/>
    <w:rsid w:val="00BD628A"/>
    <w:rsid w:val="00BE5FDB"/>
    <w:rsid w:val="00C27EEF"/>
    <w:rsid w:val="00C45FE0"/>
    <w:rsid w:val="00C46255"/>
    <w:rsid w:val="00CC04BB"/>
    <w:rsid w:val="00CE4489"/>
    <w:rsid w:val="00D21491"/>
    <w:rsid w:val="00D30D1C"/>
    <w:rsid w:val="00D741BB"/>
    <w:rsid w:val="00D879C2"/>
    <w:rsid w:val="00DD29C8"/>
    <w:rsid w:val="00DD2D78"/>
    <w:rsid w:val="00DD6CFA"/>
    <w:rsid w:val="00DF21EA"/>
    <w:rsid w:val="00E849C8"/>
    <w:rsid w:val="00E8700A"/>
    <w:rsid w:val="00EE1184"/>
    <w:rsid w:val="00F062A2"/>
    <w:rsid w:val="00F6202E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Agnieszka</cp:lastModifiedBy>
  <cp:revision>118</cp:revision>
  <cp:lastPrinted>2018-09-20T09:35:00Z</cp:lastPrinted>
  <dcterms:created xsi:type="dcterms:W3CDTF">2017-04-09T17:15:00Z</dcterms:created>
  <dcterms:modified xsi:type="dcterms:W3CDTF">2022-03-09T09:23:00Z</dcterms:modified>
</cp:coreProperties>
</file>